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480" w:hanging="480" w:hangingChars="20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様式第２号（第２条関係）</w:t>
      </w:r>
    </w:p>
    <w:p>
      <w:pPr>
        <w:pStyle w:val="0"/>
        <w:spacing w:line="240" w:lineRule="auto"/>
        <w:jc w:val="left"/>
        <w:rPr>
          <w:rFonts w:hint="default" w:asciiTheme="minorEastAsia" w:hAnsiTheme="minorEastAsia" w:eastAsiaTheme="minorEastAsia"/>
          <w:sz w:val="24"/>
        </w:rPr>
      </w:pPr>
    </w:p>
    <w:p>
      <w:pPr>
        <w:pStyle w:val="0"/>
        <w:spacing w:line="240" w:lineRule="auto"/>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選挙運動用ビラ作成契約</w:t>
      </w:r>
      <w:bookmarkStart w:id="0" w:name="_GoBack"/>
      <w:bookmarkEnd w:id="0"/>
      <w:r>
        <w:rPr>
          <w:rFonts w:hint="eastAsia" w:asciiTheme="minorEastAsia" w:hAnsiTheme="minorEastAsia" w:eastAsiaTheme="minorEastAsia"/>
          <w:spacing w:val="20"/>
          <w:sz w:val="24"/>
        </w:rPr>
        <w:t>届出書</w:t>
      </w:r>
    </w:p>
    <w:p>
      <w:pPr>
        <w:pStyle w:val="0"/>
        <w:spacing w:line="240" w:lineRule="auto"/>
        <w:jc w:val="lef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三宅町選挙管理委員会委員長</w:t>
      </w:r>
    </w:p>
    <w:p>
      <w:pPr>
        <w:pStyle w:val="0"/>
        <w:spacing w:line="240" w:lineRule="auto"/>
        <w:jc w:val="left"/>
        <w:rPr>
          <w:rFonts w:hint="default" w:asciiTheme="minorEastAsia" w:hAnsiTheme="minorEastAsia" w:eastAsiaTheme="minorEastAsia"/>
          <w:sz w:val="24"/>
        </w:rPr>
      </w:pPr>
    </w:p>
    <w:p>
      <w:pPr>
        <w:pStyle w:val="0"/>
        <w:spacing w:line="240" w:lineRule="auto"/>
        <w:ind w:left="1300" w:leftChars="591"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300" w:leftChars="591"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4899" w:leftChars="2227"/>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540" w:firstLineChars="200"/>
        <w:jc w:val="right"/>
        <w:rPr>
          <w:rFonts w:hint="default" w:asciiTheme="minorEastAsia" w:hAnsiTheme="minorEastAsia" w:eastAsiaTheme="minorEastAsia"/>
          <w:spacing w:val="15"/>
          <w:sz w:val="24"/>
        </w:rPr>
      </w:pPr>
    </w:p>
    <w:p>
      <w:pPr>
        <w:pStyle w:val="0"/>
        <w:spacing w:line="240" w:lineRule="auto"/>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次のとおり選挙運動用ビラの作成契約を締結したので届け出ます。</w:t>
      </w:r>
    </w:p>
    <w:p>
      <w:pPr>
        <w:pStyle w:val="0"/>
        <w:spacing w:line="240" w:lineRule="auto"/>
        <w:jc w:val="left"/>
        <w:rPr>
          <w:rFonts w:hint="default" w:asciiTheme="minorEastAsia" w:hAnsiTheme="minorEastAsia" w:eastAsiaTheme="minorEastAsia"/>
          <w:sz w:val="24"/>
        </w:rPr>
      </w:pPr>
    </w:p>
    <w:tbl>
      <w:tblPr>
        <w:tblStyle w:val="11"/>
        <w:tblW w:w="8392" w:type="dxa"/>
        <w:tblInd w:w="118" w:type="dxa"/>
        <w:tblLayout w:type="fixed"/>
        <w:tblCellMar>
          <w:left w:w="0" w:type="dxa"/>
          <w:right w:w="0" w:type="dxa"/>
        </w:tblCellMar>
        <w:tblLook w:firstRow="0" w:lastRow="0" w:firstColumn="0" w:lastColumn="0" w:noHBand="0" w:noVBand="0" w:val="0000"/>
      </w:tblPr>
      <w:tblGrid>
        <w:gridCol w:w="1586"/>
        <w:gridCol w:w="2412"/>
        <w:gridCol w:w="1701"/>
        <w:gridCol w:w="1701"/>
        <w:gridCol w:w="992"/>
      </w:tblGrid>
      <w:tr>
        <w:trPr>
          <w:cantSplit/>
          <w:trHeight w:val="543" w:hRule="atLeast"/>
        </w:trPr>
        <w:tc>
          <w:tcPr>
            <w:tcW w:w="158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契約年月日</w:t>
            </w:r>
          </w:p>
        </w:tc>
        <w:tc>
          <w:tcPr>
            <w:tcW w:w="241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契約の相手方の氏名又は名称及び住所並びに法人にあってはその代表者の氏名</w:t>
            </w:r>
          </w:p>
        </w:tc>
        <w:tc>
          <w:tcPr>
            <w:tcW w:w="340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契</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約</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内</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容</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cantSplit/>
          <w:trHeight w:val="392" w:hRule="atLeast"/>
        </w:trPr>
        <w:tc>
          <w:tcPr>
            <w:tcW w:w="15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p>
        </w:tc>
        <w:tc>
          <w:tcPr>
            <w:tcW w:w="241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作成契約枚数</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作成契約金額</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auto"/>
              <w:jc w:val="left"/>
              <w:rPr>
                <w:rFonts w:hint="default" w:asciiTheme="minorEastAsia" w:hAnsiTheme="minorEastAsia" w:eastAsiaTheme="minorEastAsia"/>
                <w:sz w:val="24"/>
              </w:rPr>
            </w:pPr>
          </w:p>
        </w:tc>
      </w:tr>
      <w:tr>
        <w:trPr>
          <w:trHeight w:val="1134" w:hRule="atLeast"/>
        </w:trPr>
        <w:tc>
          <w:tcPr>
            <w:tcW w:w="1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textAlignment w:val="center"/>
              <w:rPr>
                <w:rFonts w:hint="default" w:asciiTheme="minorEastAsia" w:hAnsiTheme="minorEastAsia" w:eastAsiaTheme="minorEastAsia"/>
              </w:rPr>
            </w:pPr>
            <w:r>
              <w:rPr>
                <w:rFonts w:hint="eastAsia" w:asciiTheme="minorEastAsia" w:hAnsiTheme="minorEastAsia" w:eastAsiaTheme="minorEastAsia"/>
              </w:rPr>
              <w:t>年　月　日</w:t>
            </w:r>
          </w:p>
        </w:tc>
        <w:tc>
          <w:tcPr>
            <w:tcW w:w="24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textAlignment w:val="center"/>
              <w:rPr>
                <w:rFonts w:hint="default" w:asciiTheme="minorEastAsia" w:hAnsiTheme="minorEastAsia" w:eastAsiaTheme="minorEastAsia"/>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textAlignment w:val="center"/>
              <w:rPr>
                <w:rFonts w:hint="default" w:asciiTheme="minorEastAsia" w:hAnsiTheme="minorEastAsia" w:eastAsiaTheme="minorEastAsia"/>
              </w:rPr>
            </w:pPr>
            <w:r>
              <w:rPr>
                <w:rFonts w:hint="eastAsia" w:asciiTheme="minorEastAsia" w:hAnsiTheme="minorEastAsia" w:eastAsiaTheme="minorEastAsia"/>
              </w:rPr>
              <w:t>枚</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9" w:leftChars="4" w:firstLine="1"/>
              <w:jc w:val="right"/>
              <w:textAlignment w:val="center"/>
              <w:rPr>
                <w:rFonts w:hint="default" w:asciiTheme="minorEastAsia" w:hAnsiTheme="minorEastAsia" w:eastAsiaTheme="minorEastAsia"/>
              </w:rPr>
            </w:pPr>
            <w:r>
              <w:rPr>
                <w:rFonts w:hint="eastAsia" w:asciiTheme="minorEastAsia" w:hAnsiTheme="minorEastAsia" w:eastAsiaTheme="minorEastAsia"/>
              </w:rPr>
              <w:t>円</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r>
      <w:tr>
        <w:trPr>
          <w:trHeight w:val="1134" w:hRule="atLeast"/>
        </w:trPr>
        <w:tc>
          <w:tcPr>
            <w:tcW w:w="1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24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r>
      <w:tr>
        <w:trPr>
          <w:trHeight w:val="1134" w:hRule="atLeast"/>
        </w:trPr>
        <w:tc>
          <w:tcPr>
            <w:tcW w:w="158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24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rPr>
                <w:rFonts w:hint="default" w:asciiTheme="minorEastAsia" w:hAnsiTheme="minorEastAsia" w:eastAsiaTheme="minorEastAsia"/>
                <w:sz w:val="24"/>
              </w:rPr>
            </w:pPr>
          </w:p>
        </w:tc>
      </w:tr>
    </w:tbl>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p>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備考　契約届出書には、契約書の写しを添付してください。</w:t>
      </w:r>
    </w:p>
    <w:p>
      <w:pPr>
        <w:pStyle w:val="0"/>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