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（様式２）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7"/>
        <w:gridCol w:w="6665"/>
      </w:tblGrid>
      <w:tr>
        <w:trPr>
          <w:trHeight w:val="900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会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概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要</w:t>
            </w: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1"/>
              </w:rPr>
              <w:t>会社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"/>
              </w:rPr>
              <w:t>名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2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2"/>
              </w:rPr>
              <w:t>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3"/>
              </w:rPr>
              <w:t>委任先所在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3"/>
              </w:rPr>
              <w:t>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4"/>
              </w:rPr>
              <w:t>会社設立年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4"/>
              </w:rPr>
              <w:t>月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5"/>
              </w:rPr>
              <w:t>資本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5"/>
              </w:rPr>
              <w:t>金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6"/>
              </w:rPr>
              <w:t>事業所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6"/>
              </w:rPr>
              <w:t>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sz w:val="22"/>
                <w:fitText w:val="1760" w:id="7"/>
              </w:rPr>
              <w:t>株式上場の有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7"/>
              </w:rPr>
              <w:t>無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あり（　　　　　部上場）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なし</w:t>
            </w:r>
          </w:p>
        </w:tc>
      </w:tr>
      <w:tr>
        <w:trPr>
          <w:trHeight w:val="602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8"/>
              </w:rPr>
              <w:t>社員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8"/>
              </w:rPr>
              <w:t>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名　　　　　　　</w:t>
            </w:r>
            <w:bookmarkStart w:id="0" w:name="_GoBack"/>
            <w:bookmarkEnd w:id="0"/>
          </w:p>
        </w:tc>
      </w:tr>
      <w:tr>
        <w:trPr>
          <w:trHeight w:val="23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80"/>
                <w:sz w:val="22"/>
                <w:fitText w:val="1760" w:id="9"/>
              </w:rPr>
              <w:t>その他（　　　　　）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注）令和７年６月１日時点で記入してください。</w:t>
      </w:r>
    </w:p>
    <w:sectPr>
      <w:pgSz w:w="11906" w:h="16838"/>
      <w:pgMar w:top="10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84</Characters>
  <Application>JUST Note</Application>
  <Lines>21</Lines>
  <Paragraphs>14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2023-12-06T02:52:00Z</dcterms:created>
  <dcterms:modified xsi:type="dcterms:W3CDTF">2025-05-16T02:23:42Z</dcterms:modified>
  <cp:revision>0</cp:revision>
</cp:coreProperties>
</file>