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00" w:lineRule="exact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様式第１号</w:t>
      </w:r>
    </w:p>
    <w:p>
      <w:pPr>
        <w:pStyle w:val="0"/>
        <w:spacing w:line="300" w:lineRule="exact"/>
        <w:ind w:firstLine="6930" w:firstLineChars="3300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年　　月　　日</w:t>
      </w: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tabs>
          <w:tab w:val="left" w:leader="none" w:pos="2632"/>
        </w:tabs>
        <w:spacing w:line="300" w:lineRule="exact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三宅町長　　様</w:t>
      </w:r>
    </w:p>
    <w:p>
      <w:pPr>
        <w:pStyle w:val="0"/>
        <w:spacing w:line="300" w:lineRule="exact"/>
        <w:ind w:firstLine="3539" w:firstLineChars="1685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spacing w:line="300" w:lineRule="exact"/>
        <w:ind w:firstLine="4064" w:firstLineChars="1935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申請者</w:t>
      </w:r>
    </w:p>
    <w:p>
      <w:pPr>
        <w:pStyle w:val="0"/>
        <w:spacing w:line="300" w:lineRule="exact"/>
        <w:ind w:firstLine="4274" w:firstLineChars="2035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u w:val="none" w:color="auto"/>
        </w:rPr>
        <w:t>住　　所</w:t>
      </w:r>
    </w:p>
    <w:p>
      <w:pPr>
        <w:pStyle w:val="0"/>
        <w:wordWrap w:val="0"/>
        <w:spacing w:line="300" w:lineRule="exact"/>
        <w:ind w:firstLine="2835" w:firstLineChars="1350"/>
        <w:jc w:val="right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　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　　　　氏　　名　　　　　　　　　　　　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 xml:space="preserve">    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　</w:t>
      </w:r>
    </w:p>
    <w:p>
      <w:pPr>
        <w:pStyle w:val="0"/>
        <w:spacing w:line="300" w:lineRule="exact"/>
        <w:ind w:left="0" w:leftChars="0" w:firstLine="3990" w:firstLineChars="1900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0"/>
          <w:u w:val="none" w:color="auto"/>
        </w:rPr>
        <w:t>　　</w:t>
      </w:r>
      <w:r>
        <w:rPr>
          <w:rFonts w:hint="eastAsia" w:ascii="ＭＳ 明朝" w:hAnsi="ＭＳ 明朝" w:eastAsia="ＭＳ 明朝"/>
          <w:color w:val="000000" w:themeColor="text1"/>
          <w:kern w:val="0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  <w:u w:val="none" w:color="auto"/>
        </w:rPr>
        <w:t>電話番号</w:t>
      </w:r>
    </w:p>
    <w:p>
      <w:pPr>
        <w:pStyle w:val="0"/>
        <w:spacing w:line="300" w:lineRule="exact"/>
        <w:ind w:left="0" w:leftChars="0" w:firstLine="3990" w:firstLineChars="1900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spacing w:line="300" w:lineRule="exact"/>
        <w:ind w:left="0" w:leftChars="0" w:firstLine="0" w:firstLineChars="0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spacing w:line="300" w:lineRule="exact"/>
        <w:ind w:left="0" w:leftChars="0" w:firstLine="0" w:firstLineChars="0"/>
        <w:jc w:val="center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0"/>
          <w:u w:val="none" w:color="auto"/>
        </w:rPr>
        <w:t>三宅町農作業機械修繕支援事業補助金交付申請書</w:t>
      </w:r>
    </w:p>
    <w:p>
      <w:pPr>
        <w:pStyle w:val="0"/>
        <w:spacing w:line="300" w:lineRule="exact"/>
        <w:ind w:leftChars="0" w:firstLine="0" w:firstLineChars="0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spacing w:line="300" w:lineRule="exact"/>
        <w:ind w:firstLine="210" w:firstLineChars="100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標記の件について、三宅町農作業機械修繕支援事業補助金交付要綱第６条の規定に基づき、下記のとおり申請します。</w:t>
      </w:r>
    </w:p>
    <w:p>
      <w:pPr>
        <w:pStyle w:val="0"/>
        <w:spacing w:line="300" w:lineRule="exact"/>
        <w:ind w:leftChars="0" w:firstLine="0" w:firstLineChars="0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spacing w:line="300" w:lineRule="exact"/>
        <w:ind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記</w:t>
      </w:r>
    </w:p>
    <w:p>
      <w:pPr>
        <w:pStyle w:val="0"/>
        <w:spacing w:line="300" w:lineRule="exact"/>
        <w:ind w:leftChars="0" w:firstLine="0" w:firstLineChars="0"/>
        <w:rPr>
          <w:rFonts w:hint="eastAsia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000000" w:themeColor="text1"/>
          <w:u w:val="doubl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１．申請額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金　　　　　　　　　　　円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000000" w:themeColor="text1"/>
          <w:u w:val="double" w:color="auto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000000" w:themeColor="text1"/>
          <w:u w:val="doubl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２．内　訳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396"/>
        <w:gridCol w:w="4140"/>
      </w:tblGrid>
      <w:tr>
        <w:trPr>
          <w:trHeight w:val="397" w:hRule="atLeast"/>
        </w:trPr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事　業　費（見積額）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補　助　金</w:t>
            </w:r>
          </w:p>
        </w:tc>
      </w:tr>
      <w:tr>
        <w:trPr>
          <w:trHeight w:val="523" w:hRule="atLeast"/>
        </w:trPr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円</w:t>
            </w:r>
          </w:p>
        </w:tc>
        <w:tc>
          <w:tcPr>
            <w:tcW w:w="414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円</w:t>
            </w:r>
          </w:p>
        </w:tc>
      </w:tr>
    </w:tbl>
    <w:p>
      <w:pPr>
        <w:pStyle w:val="0"/>
        <w:ind w:left="179" w:leftChars="85" w:firstLineChars="0"/>
        <w:jc w:val="both"/>
        <w:rPr>
          <w:rFonts w:hint="eastAsia" w:ascii="ＭＳ 明朝" w:hAnsi="ＭＳ 明朝" w:eastAsia="ＭＳ 明朝"/>
          <w:color w:val="000000" w:themeColor="text1"/>
          <w:u w:val="doubl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※補助金の算定にあっては、事業費（見積額）の２分の１以内とし、１０万円を上限とする（１円未満端数切り捨て）</w:t>
      </w: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  <w:color w:val="000000" w:themeColor="text1"/>
          <w:u w:val="double" w:color="auto"/>
        </w:rPr>
      </w:pP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３．事業内容（該当する方を選択）</w:t>
      </w: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（１）農作業機械修繕</w:t>
      </w: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（２）農作業機械改修</w:t>
      </w: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４．修繕（改修）する機械の名称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５．修繕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（改修）内容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添付書類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（１）修繕（改修）費見積書の写し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（２）修繕（改修）しようとする農作業機械の写真</w:t>
      </w:r>
    </w:p>
    <w:p>
      <w:pPr>
        <w:pStyle w:val="0"/>
        <w:wordWrap w:val="0"/>
        <w:spacing w:line="300" w:lineRule="exact"/>
        <w:rPr>
          <w:rFonts w:hint="default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　（３）町内で５０アール以上耕作していることが証明できるもの（耕作証明等）</w:t>
      </w:r>
      <w:bookmarkStart w:id="0" w:name="last"/>
      <w:bookmarkEnd w:id="0"/>
      <w:bookmarkStart w:id="1" w:name="_GoBack"/>
      <w:bookmarkEnd w:id="1"/>
    </w:p>
    <w:sectPr>
      <w:headerReference r:id="rId6" w:type="default"/>
      <w:footerReference r:id="rId7" w:type="default"/>
      <w:headerReference r:id="rId5" w:type="firs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 w:customStyle="1">
    <w:name w:val="cm"/>
    <w:basedOn w:val="10"/>
    <w:next w:val="16"/>
    <w:link w:val="0"/>
    <w:uiPriority w:val="0"/>
  </w:style>
  <w:style w:type="paragraph" w:styleId="17" w:customStyle="1">
    <w:name w:val="日付1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number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9" w:customStyle="1">
    <w:name w:val="p1"/>
    <w:basedOn w:val="10"/>
    <w:next w:val="19"/>
    <w:link w:val="0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 w:customStyle="1">
    <w:name w:val="表題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 w:customStyle="1">
    <w:name w:val="num1"/>
    <w:basedOn w:val="10"/>
    <w:next w:val="23"/>
    <w:link w:val="0"/>
    <w:uiPriority w:val="0"/>
  </w:style>
  <w:style w:type="character" w:styleId="24" w:customStyle="1">
    <w:name w:val="brackets-color1"/>
    <w:basedOn w:val="10"/>
    <w:next w:val="24"/>
    <w:link w:val="0"/>
    <w:uiPriority w:val="0"/>
  </w:style>
  <w:style w:type="paragraph" w:styleId="25" w:customStyle="1">
    <w:name w:val="s-head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6" w:customStyle="1">
    <w:name w:val="title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character" w:styleId="31" w:customStyle="1">
    <w:name w:val="p"/>
    <w:basedOn w:val="10"/>
    <w:next w:val="31"/>
    <w:link w:val="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2425</TotalTime>
  <Pages>8</Pages>
  <Words>0</Words>
  <Characters>2671</Characters>
  <Application>JUST Note</Application>
  <Lines>288</Lines>
  <Paragraphs>146</Paragraphs>
  <CharactersWithSpaces>3027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孝祐</dc:creator>
  <cp:lastModifiedBy>藤井淳</cp:lastModifiedBy>
  <cp:lastPrinted>2026-03-26T04:16:57Z</cp:lastPrinted>
  <dcterms:created xsi:type="dcterms:W3CDTF">2020-03-12T01:40:00Z</dcterms:created>
  <dcterms:modified xsi:type="dcterms:W3CDTF">2026-04-06T09:23:04Z</dcterms:modified>
  <cp:revision>252</cp:revision>
</cp:coreProperties>
</file>