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12</w:t>
      </w:r>
      <w:r>
        <w:rPr>
          <w:rFonts w:hint="eastAsia" w:ascii="BIZ UD明朝 Medium" w:hAnsi="BIZ UD明朝 Medium" w:eastAsia="BIZ UD明朝 Medium"/>
        </w:rPr>
        <w:t>号様式（第</w:t>
      </w:r>
      <w:r>
        <w:rPr>
          <w:rFonts w:hint="eastAsia" w:ascii="BIZ UD明朝 Medium" w:hAnsi="BIZ UD明朝 Medium" w:eastAsia="BIZ UD明朝 Medium"/>
        </w:rPr>
        <w:t>12</w:t>
      </w:r>
      <w:r>
        <w:rPr>
          <w:rFonts w:hint="eastAsia" w:ascii="BIZ UD明朝 Medium" w:hAnsi="BIZ UD明朝 Medium" w:eastAsia="BIZ UD明朝 Medium"/>
        </w:rPr>
        <w:t>条関係）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事業収支決算書</w:t>
      </w:r>
      <w:bookmarkStart w:id="0" w:name="_GoBack"/>
      <w:bookmarkEnd w:id="0"/>
    </w:p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【収入】　　　　　　　　　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text" w:tblpX="160" w:tblpY="13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185"/>
        <w:gridCol w:w="3185"/>
        <w:gridCol w:w="3185"/>
      </w:tblGrid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容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　額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町補助金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事業参加者自己負担金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収入の合計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right="0" w:rightChars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【支出】　　　　　　　　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text" w:tblpX="160" w:tblpY="13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185"/>
        <w:gridCol w:w="3185"/>
        <w:gridCol w:w="3185"/>
      </w:tblGrid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容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　額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訳</w:t>
            </w: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報償費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食糧費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消耗品費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印刷製本費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燃料費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光熱水費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修繕費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通信運搬費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広告料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保険料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使用料及び賃借料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備品購入費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支出の合計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rPr>
          <w:rFonts w:hint="eastAsia" w:ascii="UD デジタル 教科書体 NP-R" w:hAnsi="UD デジタル 教科書体 NP-R" w:eastAsia="UD デジタル 教科書体 NP-R"/>
        </w:rPr>
      </w:pPr>
    </w:p>
    <w:sectPr>
      <w:headerReference r:id="rId5" w:type="default"/>
      <w:pgSz w:w="11907" w:h="16839"/>
      <w:pgMar w:top="1417" w:right="1134" w:bottom="1304" w:left="1134" w:header="0" w:footer="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defaultTableStyle w:val="17"/>
  <w:drawingGridHorizontalSpacing w:val="240"/>
  <w:drawingGridVerticalSpacing w:val="1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P-R" w:hAnsi="UD デジタル 教科書体 NP-R" w:eastAsia="UD デジタル 教科書体 NP-R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18</Pages>
  <Words>74</Words>
  <Characters>6113</Characters>
  <Application>JUST Note</Application>
  <Lines>6012</Lines>
  <Paragraphs>355</Paragraphs>
  <CharactersWithSpaces>7290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植村恵美</dc:creator>
  <cp:lastModifiedBy>sc0131</cp:lastModifiedBy>
  <dcterms:created xsi:type="dcterms:W3CDTF">2026-03-31T04:23:00Z</dcterms:created>
  <dcterms:modified xsi:type="dcterms:W3CDTF">2026-04-23T23:57:53Z</dcterms:modified>
  <cp:revision>3</cp:revision>
</cp:coreProperties>
</file>